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Assumed Certainty: Multi-Attribute Decision Making (MADM)</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Scenario: </w:t>
      </w:r>
      <w:r w:rsidRPr="00F90782">
        <w:rPr>
          <w:rFonts w:ascii="Times New Roman" w:eastAsia="Times New Roman" w:hAnsi="Times New Roman" w:cs="Times New Roman"/>
          <w:sz w:val="24"/>
          <w:szCs w:val="24"/>
        </w:rPr>
        <w:t>You are the Vice President of Franchise Services for the Lucky restaurant chain. You have been assigned the task of evaluating the best location for a new Lucky restaurant. The CFO has provided you with a template that includes 6 criteria (attributes) that you are required to use in your evaluation of 5 recommended locations. Following are the 6 criteria that you will use to evaluate this decision:</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Traffic counts</w:t>
      </w:r>
      <w:r w:rsidRPr="00F90782">
        <w:rPr>
          <w:rFonts w:ascii="Times New Roman" w:eastAsia="Times New Roman" w:hAnsi="Times New Roman" w:cs="Times New Roman"/>
          <w:sz w:val="24"/>
          <w:szCs w:val="24"/>
        </w:rPr>
        <w:t> (avg. thousands/day)—the more traffic, the more customers, and the greater the potential sales. </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Building lease and taxes</w:t>
      </w:r>
      <w:r w:rsidRPr="00F90782">
        <w:rPr>
          <w:rFonts w:ascii="Times New Roman" w:eastAsia="Times New Roman" w:hAnsi="Times New Roman" w:cs="Times New Roman"/>
          <w:sz w:val="24"/>
          <w:szCs w:val="24"/>
        </w:rPr>
        <w:t> (thousands $ per year)—the lower the building lease and taxes, the better.</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Size of building</w:t>
      </w:r>
      <w:r w:rsidRPr="00F90782">
        <w:rPr>
          <w:rFonts w:ascii="Times New Roman" w:eastAsia="Times New Roman" w:hAnsi="Times New Roman" w:cs="Times New Roman"/>
          <w:sz w:val="24"/>
          <w:szCs w:val="24"/>
        </w:rPr>
        <w:t> (square feet in thousands)—a larger building is more preferable.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Parking spaces</w:t>
      </w:r>
      <w:r w:rsidRPr="00F90782">
        <w:rPr>
          <w:rFonts w:ascii="Times New Roman" w:eastAsia="Times New Roman" w:hAnsi="Times New Roman" w:cs="Times New Roman"/>
          <w:sz w:val="24"/>
          <w:szCs w:val="24"/>
        </w:rPr>
        <w:t> (max number of customers parking)—more customer parking is preferable.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Insurance costs</w:t>
      </w:r>
      <w:r w:rsidRPr="00F90782">
        <w:rPr>
          <w:rFonts w:ascii="Times New Roman" w:eastAsia="Times New Roman" w:hAnsi="Times New Roman" w:cs="Times New Roman"/>
          <w:sz w:val="24"/>
          <w:szCs w:val="24"/>
        </w:rPr>
        <w:t> (thousands $ per year)—lower insurance costs are preferable.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Ease of access</w:t>
      </w:r>
      <w:r w:rsidRPr="00F90782">
        <w:rPr>
          <w:rFonts w:ascii="Times New Roman" w:eastAsia="Times New Roman" w:hAnsi="Times New Roman" w:cs="Times New Roman"/>
          <w:sz w:val="24"/>
          <w:szCs w:val="24"/>
        </w:rPr>
        <w:t> (subjective evaluation from observation)—you will need to “code” the subjective data. Use Excellent = 4, Good = 3, Fair = 2, and Poor = 1.</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 xml:space="preserve">Now that you have collected the data from various sources (your CFO and COO, local real estate listings, personal observation, etc.), you have all the data you need to complete an analysis for choosing the best location. Download the raw data for the 5 locations in this Word document: </w:t>
      </w:r>
      <w:hyperlink r:id="rId5" w:tgtFrame="_blank" w:history="1">
        <w:r w:rsidRPr="00F90782">
          <w:rPr>
            <w:rFonts w:ascii="Times New Roman" w:eastAsia="Times New Roman" w:hAnsi="Times New Roman" w:cs="Times New Roman"/>
            <w:color w:val="0000FF"/>
            <w:sz w:val="24"/>
            <w:szCs w:val="24"/>
            <w:u w:val="single"/>
          </w:rPr>
          <w:t>BUS520 Module 3 SLP.docx</w:t>
        </w:r>
      </w:hyperlink>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Assignment</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Review the information and data regarding the different alternatives for a new restaurant location. Then do the following in Excel:</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Table 1: Develop an MADM table with the raw data.</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Table 2: Convert the raw data to utilities (scaled on 0 to 1). Show the utility weights in a second table.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Table 3: Develop a third table with even weights (16.7%) for each variable.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Evaluate Table 3 for the best alternative.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Table 4: Complete a sensitivity analysis by assigning weights to each variable.</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In a Word document, do the following:</w:t>
      </w:r>
    </w:p>
    <w:p w:rsidR="00F90782" w:rsidRPr="00F90782" w:rsidRDefault="00F90782" w:rsidP="00F9078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lastRenderedPageBreak/>
        <w:t>Discuss the process used to put together Tables 1–4 above.</w:t>
      </w:r>
    </w:p>
    <w:p w:rsidR="00F90782" w:rsidRPr="00F90782" w:rsidRDefault="00F90782" w:rsidP="00F9078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Provide the rationale you used for choosing for each of the weights you used in Table 4.</w:t>
      </w:r>
    </w:p>
    <w:p w:rsidR="00F90782" w:rsidRPr="00F90782" w:rsidRDefault="00F90782" w:rsidP="00F90782">
      <w:pPr>
        <w:numPr>
          <w:ilvl w:val="0"/>
          <w:numId w:val="1"/>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Give your recommendation of which location the company should choose (based on results of Table 4).</w:t>
      </w:r>
    </w:p>
    <w:p w:rsidR="00F90782" w:rsidRPr="00F90782" w:rsidRDefault="00F90782" w:rsidP="00F90782">
      <w:pPr>
        <w:spacing w:before="100" w:beforeAutospacing="1" w:after="100" w:afterAutospacing="1" w:line="240" w:lineRule="auto"/>
        <w:outlineLvl w:val="2"/>
        <w:rPr>
          <w:rFonts w:ascii="Times New Roman" w:eastAsia="Times New Roman" w:hAnsi="Times New Roman" w:cs="Times New Roman"/>
          <w:b/>
          <w:bCs/>
          <w:sz w:val="27"/>
          <w:szCs w:val="27"/>
        </w:rPr>
      </w:pPr>
      <w:r w:rsidRPr="00F90782">
        <w:rPr>
          <w:rFonts w:ascii="Times New Roman" w:eastAsia="Times New Roman" w:hAnsi="Times New Roman" w:cs="Times New Roman"/>
          <w:b/>
          <w:bCs/>
          <w:sz w:val="27"/>
          <w:szCs w:val="27"/>
        </w:rPr>
        <w:t>SLP Assignment Expectations</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Excel Analysis</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Complete Excel analysis using MADM (all four tables noted above must be included).</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Accurate Excel analysis (Excel file includes </w:t>
      </w:r>
      <w:r w:rsidRPr="00F90782">
        <w:rPr>
          <w:rFonts w:ascii="Times New Roman" w:eastAsia="Times New Roman" w:hAnsi="Times New Roman" w:cs="Times New Roman"/>
          <w:i/>
          <w:iCs/>
          <w:sz w:val="24"/>
          <w:szCs w:val="24"/>
        </w:rPr>
        <w:t>working formulas</w:t>
      </w:r>
      <w:r w:rsidRPr="00F90782">
        <w:rPr>
          <w:rFonts w:ascii="Times New Roman" w:eastAsia="Times New Roman" w:hAnsi="Times New Roman" w:cs="Times New Roman"/>
          <w:sz w:val="24"/>
          <w:szCs w:val="24"/>
        </w:rPr>
        <w:t> showing your calculations; all calculations and results must be accurate).   </w:t>
      </w:r>
    </w:p>
    <w:p w:rsidR="00F90782" w:rsidRPr="00F90782" w:rsidRDefault="00F90782" w:rsidP="00F90782">
      <w:p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b/>
          <w:bCs/>
          <w:sz w:val="24"/>
          <w:szCs w:val="24"/>
        </w:rPr>
        <w:t>Written Report</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Length requirements: </w:t>
      </w:r>
      <w:r w:rsidRPr="00F90782">
        <w:rPr>
          <w:rFonts w:ascii="Times New Roman" w:eastAsia="Times New Roman" w:hAnsi="Times New Roman" w:cs="Times New Roman"/>
          <w:i/>
          <w:iCs/>
          <w:sz w:val="24"/>
          <w:szCs w:val="24"/>
        </w:rPr>
        <w:t>2–3 pages minimum</w:t>
      </w:r>
      <w:r w:rsidRPr="00F90782">
        <w:rPr>
          <w:rFonts w:ascii="Times New Roman" w:eastAsia="Times New Roman" w:hAnsi="Times New Roman" w:cs="Times New Roman"/>
          <w:sz w:val="24"/>
          <w:szCs w:val="24"/>
        </w:rPr>
        <w:t> (not including Cover and Reference pages). </w:t>
      </w:r>
      <w:r w:rsidRPr="00F90782">
        <w:rPr>
          <w:rFonts w:ascii="Times New Roman" w:eastAsia="Times New Roman" w:hAnsi="Times New Roman" w:cs="Times New Roman"/>
          <w:b/>
          <w:bCs/>
          <w:sz w:val="24"/>
          <w:szCs w:val="24"/>
        </w:rPr>
        <w:t>NOTE:</w:t>
      </w:r>
      <w:r w:rsidRPr="00F90782">
        <w:rPr>
          <w:rFonts w:ascii="Times New Roman" w:eastAsia="Times New Roman" w:hAnsi="Times New Roman" w:cs="Times New Roman"/>
          <w:sz w:val="24"/>
          <w:szCs w:val="24"/>
        </w:rPr>
        <w:t> You must submit 2–3 pages of </w:t>
      </w:r>
      <w:r w:rsidRPr="00F90782">
        <w:rPr>
          <w:rFonts w:ascii="Times New Roman" w:eastAsia="Times New Roman" w:hAnsi="Times New Roman" w:cs="Times New Roman"/>
          <w:i/>
          <w:iCs/>
          <w:sz w:val="24"/>
          <w:szCs w:val="24"/>
        </w:rPr>
        <w:t>written discussion and analysis. </w:t>
      </w:r>
      <w:r w:rsidRPr="00F90782">
        <w:rPr>
          <w:rFonts w:ascii="Times New Roman" w:eastAsia="Times New Roman" w:hAnsi="Times New Roman" w:cs="Times New Roman"/>
          <w:sz w:val="24"/>
          <w:szCs w:val="24"/>
        </w:rPr>
        <w:t>This means that you should avoid use of tables and charts as “space fillers.”</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Provide a brief introduction to/background of the problem.</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Discuss the steps you used to compile the Excel analysis (i.e., the four tables).</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Discuss the assumptions used to assign weights to each variable of your sensitivity analysis (Table 4). That is, provide the rationale for your choice of weights for each variable.</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Provide a complete and meaningful recommendation related to the location that should be chosen as a new site.</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Write clearly, simply, and logically. Use double-spaced, black Verdana or Times Roman font in 12 pt. type size.</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Have an introduction at the beginning to introduce the topics and use keywords as headings to organize the report.</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Avoid redundancy and general statements such as "All organizations exist to make a profit." Make every sentence count.</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Paraphrase the facts using your own words and ideas, employing quotes sparingly. Quotes, if absolutely necessary, should rarely exceed five words.</w:t>
      </w:r>
    </w:p>
    <w:p w:rsidR="00F90782" w:rsidRPr="00F90782" w:rsidRDefault="00F90782" w:rsidP="00F90782">
      <w:pPr>
        <w:numPr>
          <w:ilvl w:val="0"/>
          <w:numId w:val="2"/>
        </w:numPr>
        <w:spacing w:before="100" w:beforeAutospacing="1" w:after="100" w:afterAutospacing="1" w:line="240" w:lineRule="auto"/>
        <w:rPr>
          <w:rFonts w:ascii="Times New Roman" w:eastAsia="Times New Roman" w:hAnsi="Times New Roman" w:cs="Times New Roman"/>
          <w:sz w:val="24"/>
          <w:szCs w:val="24"/>
        </w:rPr>
      </w:pPr>
      <w:r w:rsidRPr="00F90782">
        <w:rPr>
          <w:rFonts w:ascii="Times New Roman" w:eastAsia="Times New Roman" w:hAnsi="Times New Roman" w:cs="Times New Roman"/>
          <w:sz w:val="24"/>
          <w:szCs w:val="24"/>
        </w:rPr>
        <w:t>Upload both your Excel file and written Word report to the SLP 3 Dropbox by the assignment due date.</w:t>
      </w:r>
    </w:p>
    <w:p w:rsidR="00630F93" w:rsidRDefault="00F90782">
      <w:bookmarkStart w:id="0" w:name="_GoBack"/>
      <w:bookmarkEnd w:id="0"/>
    </w:p>
    <w:sectPr w:rsidR="00630F93">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libri Light">
    <w:panose1 w:val="020F03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47C0429B"/>
    <w:multiLevelType w:val="multilevel"/>
    <w:tmpl w:val="123AB68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6B031D3B"/>
    <w:multiLevelType w:val="multilevel"/>
    <w:tmpl w:val="3BB88B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revisionView w:inkAnnotations="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90782"/>
    <w:rsid w:val="00404385"/>
    <w:rsid w:val="00C90834"/>
    <w:rsid w:val="00F9078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9C102682-1C9A-484F-AAFB-E7D21CEFC6E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26598923">
      <w:bodyDiv w:val="1"/>
      <w:marLeft w:val="0"/>
      <w:marRight w:val="0"/>
      <w:marTop w:val="0"/>
      <w:marBottom w:val="0"/>
      <w:divBdr>
        <w:top w:val="none" w:sz="0" w:space="0" w:color="auto"/>
        <w:left w:val="none" w:sz="0" w:space="0" w:color="auto"/>
        <w:bottom w:val="none" w:sz="0" w:space="0" w:color="auto"/>
        <w:right w:val="none" w:sz="0" w:space="0" w:color="auto"/>
      </w:divBdr>
      <w:divsChild>
        <w:div w:id="228544720">
          <w:marLeft w:val="0"/>
          <w:marRight w:val="0"/>
          <w:marTop w:val="0"/>
          <w:marBottom w:val="0"/>
          <w:divBdr>
            <w:top w:val="none" w:sz="0" w:space="0" w:color="auto"/>
            <w:left w:val="none" w:sz="0" w:space="0" w:color="auto"/>
            <w:bottom w:val="none" w:sz="0" w:space="0" w:color="auto"/>
            <w:right w:val="none" w:sz="0" w:space="0" w:color="auto"/>
          </w:divBdr>
          <w:divsChild>
            <w:div w:id="364210457">
              <w:marLeft w:val="0"/>
              <w:marRight w:val="0"/>
              <w:marTop w:val="0"/>
              <w:marBottom w:val="0"/>
              <w:divBdr>
                <w:top w:val="none" w:sz="0" w:space="0" w:color="auto"/>
                <w:left w:val="none" w:sz="0" w:space="0" w:color="auto"/>
                <w:bottom w:val="none" w:sz="0" w:space="0" w:color="auto"/>
                <w:right w:val="none" w:sz="0" w:space="0" w:color="auto"/>
              </w:divBdr>
              <w:divsChild>
                <w:div w:id="1086652600">
                  <w:marLeft w:val="0"/>
                  <w:marRight w:val="0"/>
                  <w:marTop w:val="0"/>
                  <w:marBottom w:val="0"/>
                  <w:divBdr>
                    <w:top w:val="none" w:sz="0" w:space="0" w:color="auto"/>
                    <w:left w:val="none" w:sz="0" w:space="0" w:color="auto"/>
                    <w:bottom w:val="none" w:sz="0" w:space="0" w:color="auto"/>
                    <w:right w:val="none" w:sz="0" w:space="0" w:color="auto"/>
                  </w:divBdr>
                  <w:divsChild>
                    <w:div w:id="1091513212">
                      <w:marLeft w:val="0"/>
                      <w:marRight w:val="0"/>
                      <w:marTop w:val="0"/>
                      <w:marBottom w:val="0"/>
                      <w:divBdr>
                        <w:top w:val="none" w:sz="0" w:space="0" w:color="auto"/>
                        <w:left w:val="none" w:sz="0" w:space="0" w:color="auto"/>
                        <w:bottom w:val="none" w:sz="0" w:space="0" w:color="auto"/>
                        <w:right w:val="none" w:sz="0" w:space="0" w:color="auto"/>
                      </w:divBdr>
                      <w:divsChild>
                        <w:div w:id="1381906531">
                          <w:marLeft w:val="0"/>
                          <w:marRight w:val="0"/>
                          <w:marTop w:val="0"/>
                          <w:marBottom w:val="0"/>
                          <w:divBdr>
                            <w:top w:val="none" w:sz="0" w:space="0" w:color="auto"/>
                            <w:left w:val="none" w:sz="0" w:space="0" w:color="auto"/>
                            <w:bottom w:val="none" w:sz="0" w:space="0" w:color="auto"/>
                            <w:right w:val="none" w:sz="0" w:space="0" w:color="auto"/>
                          </w:divBdr>
                          <w:divsChild>
                            <w:div w:id="5570168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https://tlc.trident.edu/content/enforced/139767-BUS520-2019JAN07FT-2/Modules/Module3/BUS520%20Module%203%20SLP.docx?_&amp;d2lSessionVal=V34t0PPl94yelgWjEhK1S8zKt&amp;ou=139767"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583</Words>
  <Characters>3326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DHA</Company>
  <LinksUpToDate>false</LinksUpToDate>
  <CharactersWithSpaces>3902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Bayne, Terri N MAJ MIL USA MEDCOM BJACH</dc:creator>
  <cp:keywords/>
  <dc:description/>
  <cp:lastModifiedBy>Bayne, Terri N MAJ MIL USA MEDCOM BJACH</cp:lastModifiedBy>
  <cp:revision>1</cp:revision>
  <dcterms:created xsi:type="dcterms:W3CDTF">2019-02-11T02:18:00Z</dcterms:created>
  <dcterms:modified xsi:type="dcterms:W3CDTF">2019-02-11T02:18:00Z</dcterms:modified>
</cp:coreProperties>
</file>